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5B2A" w14:textId="032D1AA8" w:rsidR="00DC2F74" w:rsidRPr="00F664F7" w:rsidRDefault="00DC2F74" w:rsidP="00CB7AAD">
      <w:pPr>
        <w:spacing w:line="240" w:lineRule="exact"/>
        <w:jc w:val="center"/>
        <w:rPr>
          <w:rFonts w:eastAsia="Times New Roman"/>
          <w:bCs/>
          <w:sz w:val="28"/>
          <w:szCs w:val="28"/>
          <w:lang w:val="en-GB" w:eastAsia="fr-FR"/>
        </w:rPr>
      </w:pPr>
      <w:r w:rsidRPr="00F664F7">
        <w:rPr>
          <w:rFonts w:eastAsia="Times New Roman"/>
          <w:bCs/>
          <w:sz w:val="28"/>
          <w:szCs w:val="28"/>
          <w:highlight w:val="yellow"/>
          <w:lang w:val="en-GB" w:eastAsia="fr-FR"/>
        </w:rPr>
        <w:t>Please indicate which form of communication you prefer: oral or poster</w:t>
      </w:r>
    </w:p>
    <w:p w14:paraId="73BBB574" w14:textId="77777777" w:rsidR="00F664F7" w:rsidRDefault="00F664F7" w:rsidP="00CB7AAD">
      <w:pPr>
        <w:spacing w:line="240" w:lineRule="exact"/>
        <w:jc w:val="center"/>
        <w:rPr>
          <w:rFonts w:eastAsia="Times New Roman"/>
          <w:b/>
          <w:sz w:val="28"/>
          <w:szCs w:val="28"/>
          <w:lang w:val="en-GB" w:eastAsia="fr-FR"/>
        </w:rPr>
      </w:pPr>
    </w:p>
    <w:p w14:paraId="389636F8" w14:textId="6F045B54" w:rsidR="00F6359C" w:rsidRPr="00926C37" w:rsidRDefault="00F6359C" w:rsidP="00CB7AAD">
      <w:pPr>
        <w:spacing w:line="240" w:lineRule="exact"/>
        <w:jc w:val="center"/>
        <w:rPr>
          <w:rFonts w:eastAsia="Times New Roman"/>
          <w:b/>
          <w:color w:val="808080" w:themeColor="background1" w:themeShade="80"/>
          <w:sz w:val="28"/>
          <w:szCs w:val="28"/>
          <w:lang w:val="en-GB" w:eastAsia="fr-FR"/>
        </w:rPr>
      </w:pPr>
      <w:r w:rsidRPr="00926C37">
        <w:rPr>
          <w:rFonts w:eastAsia="Times New Roman"/>
          <w:b/>
          <w:sz w:val="28"/>
          <w:szCs w:val="28"/>
          <w:lang w:val="en-GB" w:eastAsia="fr-FR"/>
        </w:rPr>
        <w:t>Abstract title</w:t>
      </w:r>
    </w:p>
    <w:p w14:paraId="75C7AC7F" w14:textId="77777777" w:rsidR="00CB7AAD" w:rsidRPr="00926C37" w:rsidRDefault="00CB7AAD" w:rsidP="00926C37">
      <w:pPr>
        <w:spacing w:line="240" w:lineRule="exact"/>
        <w:rPr>
          <w:rFonts w:eastAsia="Times New Roman"/>
          <w:b/>
          <w:sz w:val="28"/>
          <w:szCs w:val="28"/>
          <w:lang w:val="en-GB" w:eastAsia="fr-FR"/>
        </w:rPr>
      </w:pPr>
    </w:p>
    <w:p w14:paraId="08316D44" w14:textId="77777777" w:rsidR="00F6359C" w:rsidRPr="009A3392" w:rsidRDefault="001C20FD" w:rsidP="00CB7AAD">
      <w:pPr>
        <w:spacing w:line="240" w:lineRule="exact"/>
        <w:jc w:val="center"/>
        <w:rPr>
          <w:rFonts w:eastAsia="Times New Roman"/>
          <w:bCs/>
          <w:lang w:val="en-GB" w:eastAsia="fr-FR"/>
        </w:rPr>
      </w:pPr>
      <w:r w:rsidRPr="00926C37">
        <w:rPr>
          <w:rFonts w:eastAsia="Times New Roman"/>
          <w:b/>
          <w:u w:val="single"/>
          <w:lang w:val="en-GB" w:eastAsia="fr-FR"/>
        </w:rPr>
        <w:t>Presenting author</w:t>
      </w:r>
      <w:r w:rsidR="00F6359C" w:rsidRPr="00926C37">
        <w:rPr>
          <w:rFonts w:eastAsia="Times New Roman"/>
          <w:b/>
          <w:vertAlign w:val="superscript"/>
          <w:lang w:val="en-GB" w:eastAsia="fr-FR"/>
        </w:rPr>
        <w:t>1</w:t>
      </w:r>
      <w:r w:rsidR="00F6359C" w:rsidRPr="00926C37">
        <w:rPr>
          <w:rFonts w:eastAsia="Times New Roman"/>
          <w:b/>
          <w:lang w:val="en-GB" w:eastAsia="fr-FR"/>
        </w:rPr>
        <w:t xml:space="preserve">, </w:t>
      </w:r>
      <w:r w:rsidRPr="009A3392">
        <w:rPr>
          <w:rFonts w:eastAsia="Times New Roman"/>
          <w:bCs/>
          <w:lang w:val="en-GB" w:eastAsia="fr-FR"/>
        </w:rPr>
        <w:t>co-authors</w:t>
      </w:r>
      <w:r w:rsidR="00F6359C" w:rsidRPr="009A3392">
        <w:rPr>
          <w:rFonts w:eastAsia="Times New Roman"/>
          <w:bCs/>
          <w:vertAlign w:val="superscript"/>
          <w:lang w:val="en-GB" w:eastAsia="fr-FR"/>
        </w:rPr>
        <w:t>2</w:t>
      </w:r>
      <w:r w:rsidR="00F6359C" w:rsidRPr="009A3392">
        <w:rPr>
          <w:rFonts w:eastAsia="Times New Roman"/>
          <w:bCs/>
          <w:lang w:val="en-GB" w:eastAsia="fr-FR"/>
        </w:rPr>
        <w:t xml:space="preserve"> </w:t>
      </w:r>
    </w:p>
    <w:p w14:paraId="6B39772F" w14:textId="77777777" w:rsidR="00926C37" w:rsidRDefault="00926C37" w:rsidP="00CB7AAD">
      <w:pPr>
        <w:spacing w:line="240" w:lineRule="exact"/>
        <w:jc w:val="center"/>
        <w:rPr>
          <w:rFonts w:eastAsia="Times New Roman"/>
          <w:i/>
          <w:sz w:val="20"/>
          <w:szCs w:val="20"/>
          <w:vertAlign w:val="superscript"/>
          <w:lang w:val="en-GB" w:eastAsia="fr-FR"/>
        </w:rPr>
      </w:pPr>
    </w:p>
    <w:p w14:paraId="169E29BB" w14:textId="77777777" w:rsidR="00F6359C" w:rsidRPr="00926C37" w:rsidRDefault="00CB7AAD" w:rsidP="00CB7AAD">
      <w:pPr>
        <w:spacing w:line="240" w:lineRule="exact"/>
        <w:jc w:val="center"/>
        <w:rPr>
          <w:rFonts w:eastAsia="Times New Roman"/>
          <w:i/>
          <w:sz w:val="20"/>
          <w:szCs w:val="20"/>
          <w:lang w:val="en-GB" w:eastAsia="fr-FR"/>
        </w:rPr>
      </w:pPr>
      <w:r w:rsidRPr="00926C37">
        <w:rPr>
          <w:rFonts w:eastAsia="Times New Roman"/>
          <w:i/>
          <w:sz w:val="20"/>
          <w:szCs w:val="20"/>
          <w:vertAlign w:val="superscript"/>
          <w:lang w:val="en-GB" w:eastAsia="fr-FR"/>
        </w:rPr>
        <w:t>1</w:t>
      </w:r>
      <w:r w:rsidRPr="00926C37">
        <w:rPr>
          <w:rFonts w:eastAsia="Times New Roman"/>
          <w:i/>
          <w:sz w:val="20"/>
          <w:szCs w:val="20"/>
          <w:lang w:val="en-GB" w:eastAsia="fr-FR"/>
        </w:rPr>
        <w:t xml:space="preserve"> </w:t>
      </w:r>
      <w:r w:rsidR="00F6359C" w:rsidRPr="00926C37">
        <w:rPr>
          <w:rFonts w:eastAsia="Times New Roman"/>
          <w:i/>
          <w:sz w:val="20"/>
          <w:szCs w:val="20"/>
          <w:lang w:val="en-GB" w:eastAsia="fr-FR"/>
        </w:rPr>
        <w:t>Complete postal address including, Zip code, City, Country</w:t>
      </w:r>
    </w:p>
    <w:p w14:paraId="4CB3B4E3" w14:textId="77777777" w:rsidR="00F6359C" w:rsidRPr="00926C37" w:rsidRDefault="00CB7AAD" w:rsidP="00CB7AAD">
      <w:pPr>
        <w:spacing w:line="240" w:lineRule="exact"/>
        <w:jc w:val="center"/>
        <w:rPr>
          <w:rFonts w:eastAsia="Times New Roman"/>
          <w:i/>
          <w:sz w:val="20"/>
          <w:szCs w:val="20"/>
          <w:lang w:val="en-GB" w:eastAsia="fr-FR"/>
        </w:rPr>
      </w:pPr>
      <w:r w:rsidRPr="00926C37">
        <w:rPr>
          <w:rFonts w:eastAsia="Times New Roman"/>
          <w:i/>
          <w:sz w:val="20"/>
          <w:szCs w:val="20"/>
          <w:vertAlign w:val="superscript"/>
          <w:lang w:val="en-GB" w:eastAsia="fr-FR"/>
        </w:rPr>
        <w:t>2</w:t>
      </w:r>
      <w:r w:rsidRPr="00926C37">
        <w:rPr>
          <w:rFonts w:eastAsia="Times New Roman"/>
          <w:i/>
          <w:sz w:val="20"/>
          <w:szCs w:val="20"/>
          <w:lang w:val="en-GB" w:eastAsia="fr-FR"/>
        </w:rPr>
        <w:t xml:space="preserve"> </w:t>
      </w:r>
      <w:r w:rsidR="00F6359C" w:rsidRPr="00926C37">
        <w:rPr>
          <w:rFonts w:eastAsia="Times New Roman"/>
          <w:i/>
          <w:sz w:val="20"/>
          <w:szCs w:val="20"/>
          <w:lang w:val="en-GB" w:eastAsia="fr-FR"/>
        </w:rPr>
        <w:t>Complete postal address including, Zip code, City, Country</w:t>
      </w:r>
    </w:p>
    <w:p w14:paraId="22AA8984" w14:textId="77777777" w:rsidR="00F6359C" w:rsidRPr="00926C37" w:rsidRDefault="00F6359C" w:rsidP="00CB7AAD">
      <w:pPr>
        <w:spacing w:line="240" w:lineRule="exact"/>
        <w:jc w:val="center"/>
        <w:rPr>
          <w:rFonts w:eastAsia="Times New Roman"/>
          <w:i/>
          <w:sz w:val="20"/>
          <w:szCs w:val="20"/>
          <w:lang w:val="en-GB" w:eastAsia="fr-FR"/>
        </w:rPr>
      </w:pPr>
    </w:p>
    <w:p w14:paraId="036A587C" w14:textId="73C93389" w:rsidR="00F6359C" w:rsidRPr="00926C37" w:rsidRDefault="001C20FD" w:rsidP="00CB7AAD">
      <w:pPr>
        <w:pStyle w:val="Paragraphedeliste"/>
        <w:spacing w:line="240" w:lineRule="exact"/>
        <w:ind w:left="0" w:firstLine="0"/>
        <w:jc w:val="center"/>
        <w:rPr>
          <w:rFonts w:eastAsia="Times New Roman"/>
          <w:i/>
          <w:sz w:val="20"/>
          <w:szCs w:val="20"/>
          <w:lang w:val="en-GB" w:eastAsia="fr-FR"/>
        </w:rPr>
      </w:pPr>
      <w:r w:rsidRPr="00926C37">
        <w:rPr>
          <w:rFonts w:eastAsia="Times New Roman"/>
          <w:i/>
          <w:sz w:val="20"/>
          <w:szCs w:val="20"/>
          <w:lang w:val="en-GB" w:eastAsia="fr-FR"/>
        </w:rPr>
        <w:t>e-mail address</w:t>
      </w:r>
      <w:r w:rsidR="00D05D8C">
        <w:rPr>
          <w:rFonts w:eastAsia="Times New Roman"/>
          <w:i/>
          <w:sz w:val="20"/>
          <w:szCs w:val="20"/>
          <w:lang w:val="en-GB" w:eastAsia="fr-FR"/>
        </w:rPr>
        <w:t xml:space="preserve"> for presenting author</w:t>
      </w:r>
    </w:p>
    <w:p w14:paraId="742F2024" w14:textId="77777777" w:rsidR="00B9024C" w:rsidRDefault="00B9024C" w:rsidP="00B9024C">
      <w:pPr>
        <w:spacing w:line="240" w:lineRule="exact"/>
        <w:rPr>
          <w:color w:val="000000"/>
          <w:sz w:val="22"/>
          <w:szCs w:val="22"/>
        </w:rPr>
      </w:pPr>
    </w:p>
    <w:p w14:paraId="0E6D3807" w14:textId="20C396EC" w:rsidR="00B9024C" w:rsidRDefault="009A3392" w:rsidP="00B9024C">
      <w:pPr>
        <w:spacing w:line="24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616FAD43" w14:textId="3CDF9A66" w:rsidR="00587270" w:rsidRDefault="009A3392" w:rsidP="00165CFE">
      <w:pP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This template should be </w:t>
      </w:r>
      <w:r w:rsidR="00587270">
        <w:rPr>
          <w:color w:val="000000"/>
          <w:sz w:val="22"/>
          <w:szCs w:val="22"/>
        </w:rPr>
        <w:t>used</w:t>
      </w:r>
      <w:r>
        <w:rPr>
          <w:color w:val="000000"/>
          <w:sz w:val="22"/>
          <w:szCs w:val="22"/>
        </w:rPr>
        <w:t xml:space="preserve"> for preparing your abstract. </w:t>
      </w:r>
      <w:r w:rsidR="00587270" w:rsidRPr="00587270">
        <w:rPr>
          <w:color w:val="000000"/>
          <w:sz w:val="22"/>
          <w:szCs w:val="22"/>
        </w:rPr>
        <w:t>Type or paste your text into this file</w:t>
      </w:r>
      <w:r w:rsidR="00587270">
        <w:rPr>
          <w:color w:val="000000"/>
          <w:sz w:val="22"/>
          <w:szCs w:val="22"/>
        </w:rPr>
        <w:t xml:space="preserve">. Do not change formats and follow the recommendations. </w:t>
      </w:r>
      <w:r w:rsidR="00666E65">
        <w:rPr>
          <w:color w:val="000000"/>
          <w:sz w:val="22"/>
          <w:szCs w:val="22"/>
        </w:rPr>
        <w:t xml:space="preserve">The </w:t>
      </w:r>
      <w:r w:rsidR="00666E65" w:rsidRPr="00666E65">
        <w:rPr>
          <w:color w:val="000000"/>
          <w:sz w:val="22"/>
          <w:szCs w:val="22"/>
        </w:rPr>
        <w:t xml:space="preserve">limit for your abstract is </w:t>
      </w:r>
      <w:r w:rsidR="00666E65" w:rsidRPr="00666E65">
        <w:rPr>
          <w:b/>
          <w:bCs/>
          <w:color w:val="000000"/>
          <w:sz w:val="22"/>
          <w:szCs w:val="22"/>
        </w:rPr>
        <w:t>one page</w:t>
      </w:r>
      <w:r w:rsidR="00666E65">
        <w:rPr>
          <w:color w:val="000000"/>
          <w:sz w:val="22"/>
          <w:szCs w:val="22"/>
        </w:rPr>
        <w:t xml:space="preserve">, including figures, references and </w:t>
      </w:r>
      <w:r w:rsidR="00666E65" w:rsidRPr="00666E65">
        <w:rPr>
          <w:bCs/>
          <w:color w:val="000000"/>
          <w:sz w:val="22"/>
          <w:szCs w:val="22"/>
        </w:rPr>
        <w:t>Acknowledgements</w:t>
      </w:r>
      <w:r w:rsidR="00666E65">
        <w:rPr>
          <w:bCs/>
          <w:color w:val="000000"/>
          <w:sz w:val="22"/>
          <w:szCs w:val="22"/>
        </w:rPr>
        <w:t>.</w:t>
      </w:r>
    </w:p>
    <w:p w14:paraId="3D129E6C" w14:textId="3138B69D" w:rsidR="00587270" w:rsidRDefault="00587270" w:rsidP="00165CFE">
      <w:pPr>
        <w:spacing w:after="120"/>
        <w:jc w:val="both"/>
        <w:rPr>
          <w:color w:val="000000"/>
          <w:sz w:val="22"/>
          <w:szCs w:val="22"/>
        </w:rPr>
      </w:pPr>
      <w:r w:rsidRPr="00587270">
        <w:rPr>
          <w:color w:val="000000"/>
          <w:sz w:val="22"/>
          <w:szCs w:val="22"/>
        </w:rPr>
        <w:t>The meeting abstract must be formatted on A4-sized paper with specific margins: 30 mm at the top, 10 mm at the bottom, and 20 mm on both sides.</w:t>
      </w:r>
      <w:r>
        <w:rPr>
          <w:color w:val="000000"/>
          <w:sz w:val="22"/>
          <w:szCs w:val="22"/>
        </w:rPr>
        <w:t xml:space="preserve"> For the abstract title use </w:t>
      </w:r>
      <w:r w:rsidRPr="00926C37">
        <w:rPr>
          <w:color w:val="000000"/>
          <w:sz w:val="22"/>
          <w:szCs w:val="22"/>
        </w:rPr>
        <w:t>bold</w:t>
      </w:r>
      <w:r>
        <w:rPr>
          <w:color w:val="000000"/>
          <w:sz w:val="22"/>
          <w:szCs w:val="22"/>
        </w:rPr>
        <w:t xml:space="preserve"> </w:t>
      </w:r>
      <w:r w:rsidRPr="00926C37">
        <w:rPr>
          <w:color w:val="000000"/>
          <w:sz w:val="22"/>
          <w:szCs w:val="22"/>
        </w:rPr>
        <w:t>Time New Roman 14-point</w:t>
      </w:r>
      <w:r>
        <w:rPr>
          <w:color w:val="000000"/>
          <w:sz w:val="22"/>
          <w:szCs w:val="22"/>
        </w:rPr>
        <w:t>, centered. T</w:t>
      </w:r>
      <w:r>
        <w:t>he p</w:t>
      </w:r>
      <w:r w:rsidRPr="00587270">
        <w:rPr>
          <w:color w:val="000000"/>
          <w:sz w:val="22"/>
          <w:szCs w:val="22"/>
        </w:rPr>
        <w:t xml:space="preserve">resenting author’s name should be written using bold </w:t>
      </w:r>
      <w:r>
        <w:rPr>
          <w:color w:val="000000"/>
          <w:sz w:val="22"/>
          <w:szCs w:val="22"/>
        </w:rPr>
        <w:t>and</w:t>
      </w:r>
      <w:r w:rsidRPr="00587270">
        <w:rPr>
          <w:color w:val="000000"/>
          <w:sz w:val="22"/>
          <w:szCs w:val="22"/>
        </w:rPr>
        <w:t xml:space="preserve"> underlined Time New Roman 12-point</w:t>
      </w:r>
      <w:r>
        <w:rPr>
          <w:color w:val="000000"/>
          <w:sz w:val="22"/>
          <w:szCs w:val="22"/>
        </w:rPr>
        <w:t xml:space="preserve">. </w:t>
      </w:r>
    </w:p>
    <w:p w14:paraId="2A11BF90" w14:textId="13027ABD" w:rsidR="00587270" w:rsidRPr="00587270" w:rsidRDefault="00587270" w:rsidP="00165CFE">
      <w:pP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main text uses </w:t>
      </w:r>
      <w:r w:rsidRPr="00926C37">
        <w:rPr>
          <w:color w:val="000000"/>
          <w:sz w:val="22"/>
          <w:szCs w:val="22"/>
        </w:rPr>
        <w:t>Time New Roman 11-point (single-spaced)</w:t>
      </w:r>
      <w:r>
        <w:rPr>
          <w:color w:val="000000"/>
          <w:sz w:val="22"/>
          <w:szCs w:val="22"/>
        </w:rPr>
        <w:t xml:space="preserve">. </w:t>
      </w:r>
      <w:r w:rsidRPr="00587270">
        <w:rPr>
          <w:color w:val="000000"/>
          <w:sz w:val="22"/>
          <w:szCs w:val="22"/>
        </w:rPr>
        <w:t xml:space="preserve">Paragraphs are justified (straight-edged) on both left and right. </w:t>
      </w:r>
      <w:r>
        <w:rPr>
          <w:color w:val="000000"/>
          <w:sz w:val="22"/>
          <w:szCs w:val="22"/>
        </w:rPr>
        <w:t>Leave a 6-point</w:t>
      </w:r>
      <w:r w:rsidRPr="0058727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gap between paragraphs. References</w:t>
      </w:r>
      <w:r w:rsidR="00666E65" w:rsidRPr="00666E65">
        <w:rPr>
          <w:color w:val="000000"/>
          <w:sz w:val="22"/>
          <w:szCs w:val="22"/>
          <w:vertAlign w:val="superscript"/>
        </w:rPr>
        <w:t>1</w:t>
      </w:r>
      <w:r w:rsidR="00666E65">
        <w:rPr>
          <w:color w:val="000000"/>
          <w:sz w:val="22"/>
          <w:szCs w:val="22"/>
          <w:vertAlign w:val="superscript"/>
        </w:rPr>
        <w:t xml:space="preserve">,2 </w:t>
      </w:r>
      <w:r>
        <w:rPr>
          <w:color w:val="000000"/>
          <w:sz w:val="22"/>
          <w:szCs w:val="22"/>
        </w:rPr>
        <w:t>and captions (</w:t>
      </w:r>
      <w:r w:rsidRPr="00587270">
        <w:rPr>
          <w:b/>
          <w:bCs/>
          <w:color w:val="000000"/>
          <w:sz w:val="22"/>
          <w:szCs w:val="22"/>
        </w:rPr>
        <w:t>Fig.1</w:t>
      </w:r>
      <w:r>
        <w:rPr>
          <w:color w:val="000000"/>
          <w:sz w:val="22"/>
          <w:szCs w:val="22"/>
        </w:rPr>
        <w:t xml:space="preserve">) use </w:t>
      </w:r>
      <w:r w:rsidRPr="00926C37">
        <w:rPr>
          <w:color w:val="000000"/>
          <w:sz w:val="22"/>
          <w:szCs w:val="22"/>
        </w:rPr>
        <w:t>Time New Roman 10-point (single-spaced)</w:t>
      </w:r>
      <w:r w:rsidR="00666E65">
        <w:rPr>
          <w:color w:val="000000"/>
          <w:sz w:val="22"/>
          <w:szCs w:val="22"/>
        </w:rPr>
        <w:t xml:space="preserve">. </w:t>
      </w:r>
    </w:p>
    <w:p w14:paraId="33395A52" w14:textId="77777777" w:rsidR="00AD6723" w:rsidRPr="00926C37" w:rsidRDefault="00AD6723" w:rsidP="00165CFE">
      <w:pPr>
        <w:spacing w:after="120"/>
        <w:jc w:val="center"/>
        <w:rPr>
          <w:sz w:val="20"/>
          <w:szCs w:val="20"/>
          <w:lang w:val="en-GB"/>
        </w:rPr>
      </w:pPr>
      <w:r w:rsidRPr="00926C37">
        <w:rPr>
          <w:b/>
          <w:sz w:val="20"/>
          <w:szCs w:val="20"/>
          <w:lang w:val="en-GB"/>
        </w:rPr>
        <w:t xml:space="preserve">Figure: </w:t>
      </w:r>
      <w:r w:rsidRPr="00926C37">
        <w:rPr>
          <w:sz w:val="20"/>
          <w:szCs w:val="20"/>
          <w:lang w:val="en-GB"/>
        </w:rPr>
        <w:t>include your figure if needed</w:t>
      </w:r>
    </w:p>
    <w:p w14:paraId="3A4AC12C" w14:textId="158C1819" w:rsidR="00AD6723" w:rsidRPr="00926C37" w:rsidRDefault="00AD6723" w:rsidP="00165CFE">
      <w:pPr>
        <w:numPr>
          <w:ilvl w:val="0"/>
          <w:numId w:val="11"/>
        </w:numPr>
        <w:spacing w:after="120"/>
        <w:jc w:val="center"/>
        <w:rPr>
          <w:b/>
          <w:color w:val="FF3300"/>
          <w:sz w:val="20"/>
          <w:szCs w:val="20"/>
          <w:lang w:val="en-GB"/>
        </w:rPr>
      </w:pPr>
      <w:r w:rsidRPr="00926C37">
        <w:rPr>
          <w:b/>
          <w:color w:val="FF3300"/>
          <w:sz w:val="20"/>
          <w:szCs w:val="20"/>
          <w:lang w:val="en-GB"/>
        </w:rPr>
        <w:t>Format: JPEG or PNG</w:t>
      </w:r>
    </w:p>
    <w:p w14:paraId="60E19677" w14:textId="77777777" w:rsidR="00AD6723" w:rsidRPr="00926C37" w:rsidRDefault="00AD6723" w:rsidP="00165CFE">
      <w:pPr>
        <w:numPr>
          <w:ilvl w:val="0"/>
          <w:numId w:val="10"/>
        </w:numPr>
        <w:spacing w:after="120"/>
        <w:ind w:left="0" w:firstLine="0"/>
        <w:jc w:val="center"/>
        <w:rPr>
          <w:b/>
          <w:color w:val="FF3300"/>
          <w:sz w:val="20"/>
          <w:szCs w:val="20"/>
          <w:lang w:val="en-GB"/>
        </w:rPr>
      </w:pPr>
      <w:r w:rsidRPr="00926C37">
        <w:rPr>
          <w:b/>
          <w:color w:val="FF3300"/>
          <w:sz w:val="20"/>
          <w:szCs w:val="20"/>
          <w:lang w:val="en-GB"/>
        </w:rPr>
        <w:t>Minimum resolution: 300 DPI.</w:t>
      </w:r>
    </w:p>
    <w:p w14:paraId="28E69D99" w14:textId="77777777" w:rsidR="00DD0CC8" w:rsidRPr="00926C37" w:rsidRDefault="00DD0CC8" w:rsidP="00165CFE">
      <w:pPr>
        <w:spacing w:after="120"/>
        <w:jc w:val="center"/>
        <w:rPr>
          <w:sz w:val="20"/>
          <w:szCs w:val="20"/>
          <w:lang w:val="en-GB"/>
        </w:rPr>
      </w:pPr>
      <w:r w:rsidRPr="00926C37">
        <w:rPr>
          <w:b/>
          <w:i/>
          <w:sz w:val="20"/>
          <w:szCs w:val="20"/>
          <w:lang w:val="en-GB"/>
        </w:rPr>
        <w:t>Figure 1:</w:t>
      </w:r>
      <w:r w:rsidRPr="00926C37">
        <w:rPr>
          <w:i/>
          <w:sz w:val="20"/>
          <w:szCs w:val="20"/>
          <w:lang w:val="en-GB"/>
        </w:rPr>
        <w:t xml:space="preserve"> include the caption of your figure here</w:t>
      </w:r>
      <w:r w:rsidRPr="00926C37">
        <w:rPr>
          <w:sz w:val="20"/>
          <w:szCs w:val="20"/>
          <w:lang w:val="en-GB"/>
        </w:rPr>
        <w:t>.</w:t>
      </w:r>
    </w:p>
    <w:p w14:paraId="593A1B51" w14:textId="4A057846" w:rsidR="00666E65" w:rsidRDefault="00B9024C" w:rsidP="00165CFE">
      <w:pPr>
        <w:spacing w:after="120"/>
        <w:jc w:val="both"/>
        <w:rPr>
          <w:color w:val="000000"/>
          <w:sz w:val="22"/>
          <w:szCs w:val="22"/>
        </w:rPr>
      </w:pPr>
      <w:r w:rsidRPr="00666E65">
        <w:rPr>
          <w:color w:val="000000"/>
          <w:sz w:val="22"/>
          <w:szCs w:val="22"/>
        </w:rPr>
        <w:t xml:space="preserve">The International </w:t>
      </w:r>
      <w:r w:rsidR="00202591" w:rsidRPr="00666E65">
        <w:rPr>
          <w:color w:val="000000"/>
          <w:sz w:val="22"/>
          <w:szCs w:val="22"/>
        </w:rPr>
        <w:t>Workshop dedicated to Aqueous Organic Redox Flow Batteries, will be held in Paris, France, from April 24 to 25, 2025, in Paris, France at Sorbonne University</w:t>
      </w:r>
      <w:r w:rsidRPr="00666E65">
        <w:rPr>
          <w:color w:val="000000"/>
          <w:sz w:val="22"/>
          <w:szCs w:val="22"/>
        </w:rPr>
        <w:t xml:space="preserve">. The organizing committee invites you to participate </w:t>
      </w:r>
      <w:r w:rsidR="00666E65" w:rsidRPr="00666E65">
        <w:rPr>
          <w:color w:val="000000"/>
          <w:sz w:val="22"/>
          <w:szCs w:val="22"/>
        </w:rPr>
        <w:t>in</w:t>
      </w:r>
      <w:r w:rsidRPr="00666E65">
        <w:rPr>
          <w:color w:val="000000"/>
          <w:sz w:val="22"/>
          <w:szCs w:val="22"/>
        </w:rPr>
        <w:t xml:space="preserve"> this exciting event which will be </w:t>
      </w:r>
      <w:r w:rsidR="00165CFE" w:rsidRPr="00666E65">
        <w:rPr>
          <w:color w:val="000000"/>
          <w:sz w:val="22"/>
          <w:szCs w:val="22"/>
        </w:rPr>
        <w:t>an</w:t>
      </w:r>
      <w:r w:rsidRPr="00666E65">
        <w:rPr>
          <w:color w:val="000000"/>
          <w:sz w:val="22"/>
          <w:szCs w:val="22"/>
        </w:rPr>
        <w:t xml:space="preserve"> opportunity</w:t>
      </w:r>
      <w:r w:rsidR="00202591" w:rsidRPr="00666E65">
        <w:rPr>
          <w:color w:val="000000"/>
          <w:sz w:val="22"/>
          <w:szCs w:val="22"/>
        </w:rPr>
        <w:t xml:space="preserve"> to bring together the whole community working on aqueous organic redox flow batteries, at various research and development stages from fundamental research to prototypes</w:t>
      </w:r>
      <w:r w:rsidRPr="00666E65">
        <w:rPr>
          <w:color w:val="000000"/>
          <w:sz w:val="22"/>
          <w:szCs w:val="22"/>
        </w:rPr>
        <w:t>.</w:t>
      </w:r>
    </w:p>
    <w:p w14:paraId="458B1C58" w14:textId="77777777" w:rsidR="00165CFE" w:rsidRPr="00666E65" w:rsidRDefault="00165CFE" w:rsidP="00165CFE">
      <w:pPr>
        <w:spacing w:after="120"/>
        <w:jc w:val="both"/>
        <w:rPr>
          <w:color w:val="000000"/>
          <w:sz w:val="22"/>
          <w:szCs w:val="22"/>
        </w:rPr>
      </w:pPr>
    </w:p>
    <w:p w14:paraId="29192416" w14:textId="2B5442AA" w:rsidR="00666E65" w:rsidRPr="00666E65" w:rsidRDefault="00666E65" w:rsidP="00165CFE">
      <w:pPr>
        <w:spacing w:after="120"/>
        <w:jc w:val="both"/>
        <w:rPr>
          <w:sz w:val="20"/>
          <w:szCs w:val="20"/>
        </w:rPr>
      </w:pPr>
      <w:r w:rsidRPr="00666E65">
        <w:rPr>
          <w:sz w:val="20"/>
          <w:szCs w:val="20"/>
        </w:rPr>
        <w:t>References:</w:t>
      </w:r>
    </w:p>
    <w:p w14:paraId="7957BE70" w14:textId="794FD6A6" w:rsidR="00C2619D" w:rsidRPr="00666E65" w:rsidRDefault="00C2619D" w:rsidP="00165CFE">
      <w:pPr>
        <w:spacing w:after="120"/>
        <w:jc w:val="both"/>
        <w:rPr>
          <w:rStyle w:val="reference-text"/>
          <w:sz w:val="20"/>
          <w:szCs w:val="20"/>
        </w:rPr>
      </w:pPr>
      <w:r w:rsidRPr="00666E65">
        <w:rPr>
          <w:sz w:val="20"/>
          <w:szCs w:val="20"/>
        </w:rPr>
        <w:t>[1]</w:t>
      </w:r>
      <w:r w:rsidR="00666E65" w:rsidRPr="00666E65">
        <w:t xml:space="preserve"> </w:t>
      </w:r>
      <w:r w:rsidR="00666E65" w:rsidRPr="00666E65">
        <w:rPr>
          <w:sz w:val="20"/>
          <w:szCs w:val="20"/>
        </w:rPr>
        <w:t>IEEE style</w:t>
      </w:r>
    </w:p>
    <w:p w14:paraId="3631C4A0" w14:textId="7CA40F6E" w:rsidR="00AD6723" w:rsidRPr="00666E65" w:rsidRDefault="00E65ED9" w:rsidP="00165CFE">
      <w:pPr>
        <w:spacing w:after="120"/>
        <w:jc w:val="both"/>
        <w:rPr>
          <w:rStyle w:val="reference-text"/>
          <w:sz w:val="20"/>
          <w:szCs w:val="20"/>
        </w:rPr>
      </w:pPr>
      <w:r w:rsidRPr="00666E65">
        <w:rPr>
          <w:rStyle w:val="reference-text"/>
          <w:sz w:val="20"/>
          <w:szCs w:val="20"/>
        </w:rPr>
        <w:t>[</w:t>
      </w:r>
      <w:r w:rsidR="00B45017" w:rsidRPr="00666E65">
        <w:rPr>
          <w:rStyle w:val="reference-text"/>
          <w:sz w:val="20"/>
          <w:szCs w:val="20"/>
        </w:rPr>
        <w:t>2</w:t>
      </w:r>
      <w:r w:rsidRPr="00666E65">
        <w:rPr>
          <w:rStyle w:val="reference-text"/>
          <w:sz w:val="20"/>
          <w:szCs w:val="20"/>
        </w:rPr>
        <w:t xml:space="preserve">] </w:t>
      </w:r>
      <w:r w:rsidR="00666E65" w:rsidRPr="00666E65">
        <w:rPr>
          <w:rStyle w:val="reference-text"/>
          <w:sz w:val="20"/>
          <w:szCs w:val="20"/>
        </w:rPr>
        <w:t xml:space="preserve">J. Doe </w:t>
      </w:r>
      <w:r w:rsidR="00666E65" w:rsidRPr="00666E65">
        <w:rPr>
          <w:rStyle w:val="reference-text"/>
          <w:i/>
          <w:iCs/>
          <w:sz w:val="20"/>
          <w:szCs w:val="20"/>
        </w:rPr>
        <w:t>et al.</w:t>
      </w:r>
      <w:r w:rsidR="00666E65" w:rsidRPr="00666E65">
        <w:rPr>
          <w:rStyle w:val="reference-text"/>
          <w:sz w:val="20"/>
          <w:szCs w:val="20"/>
        </w:rPr>
        <w:t xml:space="preserve">, "Investigating the Impact of Electrolyte Composition on the Performance of Redox Flow Batteries," </w:t>
      </w:r>
      <w:r w:rsidR="00666E65" w:rsidRPr="00666E65">
        <w:rPr>
          <w:rStyle w:val="reference-text"/>
          <w:i/>
          <w:iCs/>
          <w:sz w:val="20"/>
          <w:szCs w:val="20"/>
        </w:rPr>
        <w:t>J. Energy Storage</w:t>
      </w:r>
      <w:r w:rsidR="00666E65" w:rsidRPr="00666E65">
        <w:rPr>
          <w:rStyle w:val="reference-text"/>
          <w:sz w:val="20"/>
          <w:szCs w:val="20"/>
        </w:rPr>
        <w:t>, vol. 35, pp. 102-110, 2024.</w:t>
      </w:r>
    </w:p>
    <w:p w14:paraId="2E51045E" w14:textId="77777777" w:rsidR="00926C37" w:rsidRPr="00666E65" w:rsidRDefault="00926C37" w:rsidP="00165CFE">
      <w:pPr>
        <w:spacing w:after="120"/>
        <w:jc w:val="both"/>
        <w:rPr>
          <w:rStyle w:val="reference-text"/>
          <w:sz w:val="20"/>
          <w:szCs w:val="20"/>
        </w:rPr>
      </w:pPr>
    </w:p>
    <w:p w14:paraId="521017F1" w14:textId="3A5A6A6C" w:rsidR="00666E65" w:rsidRDefault="00666E65" w:rsidP="00165CFE">
      <w:pPr>
        <w:spacing w:after="120"/>
        <w:jc w:val="both"/>
        <w:rPr>
          <w:bCs/>
          <w:color w:val="000000"/>
          <w:sz w:val="20"/>
          <w:szCs w:val="20"/>
        </w:rPr>
      </w:pPr>
      <w:r w:rsidRPr="00666E65">
        <w:rPr>
          <w:bCs/>
          <w:color w:val="000000"/>
          <w:sz w:val="20"/>
          <w:szCs w:val="20"/>
        </w:rPr>
        <w:t>Acknowledgements:</w:t>
      </w:r>
      <w:r>
        <w:rPr>
          <w:bCs/>
          <w:color w:val="000000"/>
          <w:sz w:val="20"/>
          <w:szCs w:val="20"/>
        </w:rPr>
        <w:t xml:space="preserve"> </w:t>
      </w:r>
    </w:p>
    <w:p w14:paraId="1D6A4E0F" w14:textId="39B17FE9" w:rsidR="00926C37" w:rsidRPr="00666E65" w:rsidRDefault="00666E65" w:rsidP="00165CFE">
      <w:pPr>
        <w:spacing w:after="120"/>
        <w:jc w:val="both"/>
        <w:rPr>
          <w:rStyle w:val="reference-text"/>
          <w:sz w:val="20"/>
          <w:szCs w:val="20"/>
          <w:lang w:val="en-GB"/>
        </w:rPr>
      </w:pPr>
      <w:r>
        <w:rPr>
          <w:bCs/>
          <w:color w:val="000000"/>
          <w:sz w:val="20"/>
          <w:szCs w:val="20"/>
        </w:rPr>
        <w:t>I</w:t>
      </w:r>
      <w:r w:rsidRPr="00666E65">
        <w:rPr>
          <w:bCs/>
          <w:color w:val="000000"/>
          <w:sz w:val="20"/>
          <w:szCs w:val="20"/>
        </w:rPr>
        <w:t>n case you would like to acknowledge financial support</w:t>
      </w:r>
      <w:r>
        <w:rPr>
          <w:bCs/>
          <w:color w:val="000000"/>
          <w:sz w:val="20"/>
          <w:szCs w:val="20"/>
        </w:rPr>
        <w:t>.</w:t>
      </w:r>
    </w:p>
    <w:sectPr w:rsidR="00926C37" w:rsidRPr="00666E65" w:rsidSect="00926C37">
      <w:headerReference w:type="default" r:id="rId8"/>
      <w:type w:val="continuous"/>
      <w:pgSz w:w="11907" w:h="16839" w:code="9"/>
      <w:pgMar w:top="1701" w:right="1134" w:bottom="567" w:left="1134" w:header="113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F102" w14:textId="77777777" w:rsidR="00EB1F7A" w:rsidRDefault="00EB1F7A" w:rsidP="00D73506">
      <w:r>
        <w:separator/>
      </w:r>
    </w:p>
  </w:endnote>
  <w:endnote w:type="continuationSeparator" w:id="0">
    <w:p w14:paraId="0EAAB994" w14:textId="77777777" w:rsidR="00EB1F7A" w:rsidRDefault="00EB1F7A" w:rsidP="00D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BE5A" w14:textId="77777777" w:rsidR="00EB1F7A" w:rsidRDefault="00EB1F7A" w:rsidP="00D73506">
      <w:r>
        <w:separator/>
      </w:r>
    </w:p>
  </w:footnote>
  <w:footnote w:type="continuationSeparator" w:id="0">
    <w:p w14:paraId="14A844DF" w14:textId="77777777" w:rsidR="00EB1F7A" w:rsidRDefault="00EB1F7A" w:rsidP="00D7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6902" w14:textId="52E27C34" w:rsidR="00442C3D" w:rsidRDefault="00D05D8C" w:rsidP="008937A4">
    <w:pPr>
      <w:pStyle w:val="En-tte"/>
      <w:spacing w:line="240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6039D6" wp14:editId="7E24FC3A">
          <wp:simplePos x="0" y="0"/>
          <wp:positionH relativeFrom="column">
            <wp:posOffset>-500485</wp:posOffset>
          </wp:positionH>
          <wp:positionV relativeFrom="paragraph">
            <wp:posOffset>205105</wp:posOffset>
          </wp:positionV>
          <wp:extent cx="1055118" cy="566592"/>
          <wp:effectExtent l="0" t="0" r="0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118" cy="566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D8C">
      <w:rPr>
        <w:noProof/>
      </w:rPr>
      <w:drawing>
        <wp:anchor distT="0" distB="0" distL="114300" distR="114300" simplePos="0" relativeHeight="251661312" behindDoc="1" locked="0" layoutInCell="1" allowOverlap="1" wp14:anchorId="111DD48C" wp14:editId="79D92BC4">
          <wp:simplePos x="0" y="0"/>
          <wp:positionH relativeFrom="column">
            <wp:posOffset>5572760</wp:posOffset>
          </wp:positionH>
          <wp:positionV relativeFrom="paragraph">
            <wp:posOffset>140970</wp:posOffset>
          </wp:positionV>
          <wp:extent cx="1043426" cy="695617"/>
          <wp:effectExtent l="0" t="0" r="4445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426" cy="695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F26"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82D659" wp14:editId="1B70E648">
              <wp:simplePos x="0" y="0"/>
              <wp:positionH relativeFrom="margin">
                <wp:align>center</wp:align>
              </wp:positionH>
              <wp:positionV relativeFrom="paragraph">
                <wp:posOffset>288290</wp:posOffset>
              </wp:positionV>
              <wp:extent cx="4377055" cy="253365"/>
              <wp:effectExtent l="0" t="0" r="23495" b="1397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705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87ED3" w14:textId="2EEE3922" w:rsidR="008937A4" w:rsidRPr="008937A4" w:rsidRDefault="008937A4" w:rsidP="008937A4">
                          <w:pPr>
                            <w:spacing w:line="240" w:lineRule="exact"/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4472C4" w:themeColor="accent1"/>
                              <w:lang w:val="en-GB"/>
                            </w:rPr>
                          </w:pPr>
                          <w:r w:rsidRPr="008937A4">
                            <w:rPr>
                              <w:rFonts w:ascii="Calibri" w:hAnsi="Calibri"/>
                              <w:b/>
                              <w:i/>
                              <w:color w:val="4472C4" w:themeColor="accent1"/>
                              <w:lang w:val="en-GB"/>
                            </w:rPr>
                            <w:t>Workshop: Aqueous Organic Redox Flow Batteries</w:t>
                          </w:r>
                        </w:p>
                        <w:p w14:paraId="76795A13" w14:textId="023FC5CA" w:rsidR="005926FA" w:rsidRPr="008937A4" w:rsidRDefault="008937A4" w:rsidP="008937A4">
                          <w:pPr>
                            <w:spacing w:line="240" w:lineRule="exact"/>
                            <w:jc w:val="center"/>
                            <w:rPr>
                              <w:rFonts w:ascii="Calibri" w:hAnsi="Calibri"/>
                              <w:color w:val="4472C4" w:themeColor="accent1"/>
                            </w:rPr>
                          </w:pPr>
                          <w:r w:rsidRPr="008937A4">
                            <w:rPr>
                              <w:rFonts w:ascii="Calibri" w:hAnsi="Calibri"/>
                              <w:b/>
                              <w:i/>
                              <w:color w:val="4472C4" w:themeColor="accent1"/>
                              <w:lang w:val="en-GB"/>
                            </w:rPr>
                            <w:t>Paris, France</w:t>
                          </w:r>
                          <w:r w:rsidR="009A3392">
                            <w:rPr>
                              <w:rFonts w:ascii="Calibri" w:hAnsi="Calibri"/>
                              <w:b/>
                              <w:i/>
                              <w:color w:val="4472C4" w:themeColor="accent1"/>
                              <w:lang w:val="en-GB"/>
                            </w:rPr>
                            <w:t xml:space="preserve">, </w:t>
                          </w:r>
                          <w:r w:rsidR="009A3392" w:rsidRPr="008937A4">
                            <w:rPr>
                              <w:rFonts w:ascii="Calibri" w:hAnsi="Calibri"/>
                              <w:b/>
                              <w:i/>
                              <w:color w:val="4472C4" w:themeColor="accent1"/>
                              <w:lang w:val="en-GB"/>
                            </w:rPr>
                            <w:t>24</w:t>
                          </w:r>
                          <w:r w:rsidR="009A3392">
                            <w:rPr>
                              <w:rFonts w:ascii="Calibri" w:hAnsi="Calibri"/>
                              <w:b/>
                              <w:i/>
                              <w:color w:val="4472C4" w:themeColor="accent1"/>
                              <w:lang w:val="en-GB"/>
                            </w:rPr>
                            <w:t xml:space="preserve"> – </w:t>
                          </w:r>
                          <w:r w:rsidR="009A3392" w:rsidRPr="008937A4">
                            <w:rPr>
                              <w:rFonts w:ascii="Calibri" w:hAnsi="Calibri"/>
                              <w:b/>
                              <w:i/>
                              <w:color w:val="4472C4" w:themeColor="accent1"/>
                              <w:lang w:val="en-GB"/>
                            </w:rPr>
                            <w:t>25</w:t>
                          </w:r>
                          <w:r w:rsidR="009A3392">
                            <w:rPr>
                              <w:rFonts w:ascii="Calibri" w:hAnsi="Calibri"/>
                              <w:b/>
                              <w:i/>
                              <w:color w:val="4472C4" w:themeColor="accent1"/>
                              <w:lang w:val="en-GB"/>
                            </w:rPr>
                            <w:t xml:space="preserve"> </w:t>
                          </w:r>
                          <w:r w:rsidR="00F040A8" w:rsidRPr="008937A4">
                            <w:rPr>
                              <w:rFonts w:ascii="Calibri" w:hAnsi="Calibri"/>
                              <w:b/>
                              <w:i/>
                              <w:color w:val="4472C4" w:themeColor="accent1"/>
                              <w:lang w:val="en-GB"/>
                            </w:rPr>
                            <w:t>April</w:t>
                          </w:r>
                          <w:r w:rsidRPr="008937A4">
                            <w:rPr>
                              <w:rFonts w:ascii="Calibri" w:hAnsi="Calibri"/>
                              <w:b/>
                              <w:i/>
                              <w:color w:val="4472C4" w:themeColor="accent1"/>
                              <w:lang w:val="en-GB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82D65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22.7pt;width:344.65pt;height:19.9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">
              <v:textbox style="mso-fit-shape-to-text:t">
                <w:txbxContent>
                  <w:p w14:paraId="58087ED3" w14:textId="2EEE3922" w:rsidR="008937A4" w:rsidRPr="008937A4" w:rsidRDefault="008937A4" w:rsidP="008937A4">
                    <w:pPr>
                      <w:spacing w:line="240" w:lineRule="exact"/>
                      <w:jc w:val="center"/>
                      <w:rPr>
                        <w:rFonts w:ascii="Calibri" w:hAnsi="Calibri"/>
                        <w:b/>
                        <w:i/>
                        <w:color w:val="4472C4" w:themeColor="accent1"/>
                        <w:lang w:val="en-GB"/>
                      </w:rPr>
                    </w:pPr>
                    <w:r w:rsidRPr="008937A4">
                      <w:rPr>
                        <w:rFonts w:ascii="Calibri" w:hAnsi="Calibri"/>
                        <w:b/>
                        <w:i/>
                        <w:color w:val="4472C4" w:themeColor="accent1"/>
                        <w:lang w:val="en-GB"/>
                      </w:rPr>
                      <w:t>Workshop: Aqueous Organic Redox Flow Batteries</w:t>
                    </w:r>
                  </w:p>
                  <w:p w14:paraId="76795A13" w14:textId="023FC5CA" w:rsidR="005926FA" w:rsidRPr="008937A4" w:rsidRDefault="008937A4" w:rsidP="008937A4">
                    <w:pPr>
                      <w:spacing w:line="240" w:lineRule="exact"/>
                      <w:jc w:val="center"/>
                      <w:rPr>
                        <w:rFonts w:ascii="Calibri" w:hAnsi="Calibri"/>
                        <w:color w:val="4472C4" w:themeColor="accent1"/>
                      </w:rPr>
                    </w:pPr>
                    <w:r w:rsidRPr="008937A4">
                      <w:rPr>
                        <w:rFonts w:ascii="Calibri" w:hAnsi="Calibri"/>
                        <w:b/>
                        <w:i/>
                        <w:color w:val="4472C4" w:themeColor="accent1"/>
                        <w:lang w:val="en-GB"/>
                      </w:rPr>
                      <w:t>Paris, France</w:t>
                    </w:r>
                    <w:r w:rsidR="009A3392">
                      <w:rPr>
                        <w:rFonts w:ascii="Calibri" w:hAnsi="Calibri"/>
                        <w:b/>
                        <w:i/>
                        <w:color w:val="4472C4" w:themeColor="accent1"/>
                        <w:lang w:val="en-GB"/>
                      </w:rPr>
                      <w:t xml:space="preserve">, </w:t>
                    </w:r>
                    <w:r w:rsidR="009A3392" w:rsidRPr="008937A4">
                      <w:rPr>
                        <w:rFonts w:ascii="Calibri" w:hAnsi="Calibri"/>
                        <w:b/>
                        <w:i/>
                        <w:color w:val="4472C4" w:themeColor="accent1"/>
                        <w:lang w:val="en-GB"/>
                      </w:rPr>
                      <w:t>24</w:t>
                    </w:r>
                    <w:r w:rsidR="009A3392">
                      <w:rPr>
                        <w:rFonts w:ascii="Calibri" w:hAnsi="Calibri"/>
                        <w:b/>
                        <w:i/>
                        <w:color w:val="4472C4" w:themeColor="accent1"/>
                        <w:lang w:val="en-GB"/>
                      </w:rPr>
                      <w:t xml:space="preserve"> – </w:t>
                    </w:r>
                    <w:r w:rsidR="009A3392" w:rsidRPr="008937A4">
                      <w:rPr>
                        <w:rFonts w:ascii="Calibri" w:hAnsi="Calibri"/>
                        <w:b/>
                        <w:i/>
                        <w:color w:val="4472C4" w:themeColor="accent1"/>
                        <w:lang w:val="en-GB"/>
                      </w:rPr>
                      <w:t>25</w:t>
                    </w:r>
                    <w:r w:rsidR="009A3392">
                      <w:rPr>
                        <w:rFonts w:ascii="Calibri" w:hAnsi="Calibri"/>
                        <w:b/>
                        <w:i/>
                        <w:color w:val="4472C4" w:themeColor="accent1"/>
                        <w:lang w:val="en-GB"/>
                      </w:rPr>
                      <w:t xml:space="preserve"> </w:t>
                    </w:r>
                    <w:r w:rsidR="00F040A8" w:rsidRPr="008937A4">
                      <w:rPr>
                        <w:rFonts w:ascii="Calibri" w:hAnsi="Calibri"/>
                        <w:b/>
                        <w:i/>
                        <w:color w:val="4472C4" w:themeColor="accent1"/>
                        <w:lang w:val="en-GB"/>
                      </w:rPr>
                      <w:t>April</w:t>
                    </w:r>
                    <w:r w:rsidRPr="008937A4">
                      <w:rPr>
                        <w:rFonts w:ascii="Calibri" w:hAnsi="Calibri"/>
                        <w:b/>
                        <w:i/>
                        <w:color w:val="4472C4" w:themeColor="accent1"/>
                        <w:lang w:val="en-GB"/>
                      </w:rPr>
                      <w:t xml:space="preserve"> 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19F"/>
    <w:multiLevelType w:val="hybridMultilevel"/>
    <w:tmpl w:val="2F9A7B0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60C3"/>
    <w:multiLevelType w:val="hybridMultilevel"/>
    <w:tmpl w:val="A7283D72"/>
    <w:lvl w:ilvl="0" w:tplc="0A86F5B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60942"/>
    <w:multiLevelType w:val="hybridMultilevel"/>
    <w:tmpl w:val="237A569E"/>
    <w:lvl w:ilvl="0" w:tplc="73922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2A55"/>
    <w:multiLevelType w:val="hybridMultilevel"/>
    <w:tmpl w:val="A7D87B60"/>
    <w:lvl w:ilvl="0" w:tplc="26201A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pStyle w:val="Titr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785E"/>
    <w:multiLevelType w:val="hybridMultilevel"/>
    <w:tmpl w:val="29FC0F6C"/>
    <w:lvl w:ilvl="0" w:tplc="A32C67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BC1"/>
    <w:multiLevelType w:val="hybridMultilevel"/>
    <w:tmpl w:val="C3CE28A0"/>
    <w:lvl w:ilvl="0" w:tplc="45A659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5533C"/>
    <w:multiLevelType w:val="hybridMultilevel"/>
    <w:tmpl w:val="D458C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02829"/>
    <w:multiLevelType w:val="hybridMultilevel"/>
    <w:tmpl w:val="E5C2D5E0"/>
    <w:lvl w:ilvl="0" w:tplc="F594F550">
      <w:start w:val="1"/>
      <w:numFmt w:val="bullet"/>
      <w:lvlText w:val=""/>
      <w:lvlJc w:val="left"/>
      <w:pPr>
        <w:tabs>
          <w:tab w:val="num" w:pos="227"/>
        </w:tabs>
        <w:ind w:left="454" w:hanging="227"/>
      </w:pPr>
      <w:rPr>
        <w:rFonts w:ascii="Symbol" w:hAnsi="Symbol" w:hint="default"/>
        <w:color w:val="9999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569F3"/>
    <w:multiLevelType w:val="hybridMultilevel"/>
    <w:tmpl w:val="61A2FD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6373B"/>
    <w:multiLevelType w:val="hybridMultilevel"/>
    <w:tmpl w:val="D088705A"/>
    <w:lvl w:ilvl="0" w:tplc="FC40CA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17DD5"/>
    <w:multiLevelType w:val="multilevel"/>
    <w:tmpl w:val="4CD642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CBA3192"/>
    <w:multiLevelType w:val="hybridMultilevel"/>
    <w:tmpl w:val="DF207312"/>
    <w:lvl w:ilvl="0" w:tplc="06F649B8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color w:val="9999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evenAndOddHeaders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06"/>
    <w:rsid w:val="00017A0F"/>
    <w:rsid w:val="0002418F"/>
    <w:rsid w:val="00033A76"/>
    <w:rsid w:val="00033B09"/>
    <w:rsid w:val="00034219"/>
    <w:rsid w:val="0003462B"/>
    <w:rsid w:val="00042B52"/>
    <w:rsid w:val="0004579A"/>
    <w:rsid w:val="00052996"/>
    <w:rsid w:val="000563DC"/>
    <w:rsid w:val="00062D8D"/>
    <w:rsid w:val="0006646C"/>
    <w:rsid w:val="00080156"/>
    <w:rsid w:val="0008021D"/>
    <w:rsid w:val="00081B2A"/>
    <w:rsid w:val="000900B9"/>
    <w:rsid w:val="00096566"/>
    <w:rsid w:val="000A5D5F"/>
    <w:rsid w:val="000C1CDB"/>
    <w:rsid w:val="000C337C"/>
    <w:rsid w:val="000C3DA5"/>
    <w:rsid w:val="000D63F7"/>
    <w:rsid w:val="000E432C"/>
    <w:rsid w:val="000E4D55"/>
    <w:rsid w:val="000F7C8F"/>
    <w:rsid w:val="00101A3F"/>
    <w:rsid w:val="00102522"/>
    <w:rsid w:val="00106C99"/>
    <w:rsid w:val="001074D4"/>
    <w:rsid w:val="001077D8"/>
    <w:rsid w:val="001129C1"/>
    <w:rsid w:val="00113A31"/>
    <w:rsid w:val="00116FDF"/>
    <w:rsid w:val="00117306"/>
    <w:rsid w:val="001244CA"/>
    <w:rsid w:val="001335AA"/>
    <w:rsid w:val="00133B42"/>
    <w:rsid w:val="00134104"/>
    <w:rsid w:val="00136CB6"/>
    <w:rsid w:val="00142514"/>
    <w:rsid w:val="00144947"/>
    <w:rsid w:val="00153A73"/>
    <w:rsid w:val="00165CFE"/>
    <w:rsid w:val="00167386"/>
    <w:rsid w:val="001677FA"/>
    <w:rsid w:val="00172356"/>
    <w:rsid w:val="00173B82"/>
    <w:rsid w:val="00176217"/>
    <w:rsid w:val="001A1E13"/>
    <w:rsid w:val="001A2582"/>
    <w:rsid w:val="001B5305"/>
    <w:rsid w:val="001B5E61"/>
    <w:rsid w:val="001B5EA2"/>
    <w:rsid w:val="001B7E36"/>
    <w:rsid w:val="001C1E27"/>
    <w:rsid w:val="001C20FD"/>
    <w:rsid w:val="001D1B20"/>
    <w:rsid w:val="001D5046"/>
    <w:rsid w:val="001E17C2"/>
    <w:rsid w:val="001F4694"/>
    <w:rsid w:val="00202591"/>
    <w:rsid w:val="0020268F"/>
    <w:rsid w:val="00212A4E"/>
    <w:rsid w:val="00216940"/>
    <w:rsid w:val="002234A2"/>
    <w:rsid w:val="002311C5"/>
    <w:rsid w:val="00233A81"/>
    <w:rsid w:val="002347D3"/>
    <w:rsid w:val="00242DE2"/>
    <w:rsid w:val="00245472"/>
    <w:rsid w:val="00266CA4"/>
    <w:rsid w:val="0028645A"/>
    <w:rsid w:val="00286E19"/>
    <w:rsid w:val="002903A3"/>
    <w:rsid w:val="002922E7"/>
    <w:rsid w:val="002926EA"/>
    <w:rsid w:val="00293395"/>
    <w:rsid w:val="002A5B0B"/>
    <w:rsid w:val="002B3F82"/>
    <w:rsid w:val="002C0305"/>
    <w:rsid w:val="002C2152"/>
    <w:rsid w:val="002C4F20"/>
    <w:rsid w:val="002E02AE"/>
    <w:rsid w:val="002E4022"/>
    <w:rsid w:val="002E4C3B"/>
    <w:rsid w:val="00305859"/>
    <w:rsid w:val="00307CB0"/>
    <w:rsid w:val="00314254"/>
    <w:rsid w:val="00320825"/>
    <w:rsid w:val="0032232A"/>
    <w:rsid w:val="003225B4"/>
    <w:rsid w:val="00326516"/>
    <w:rsid w:val="003377E7"/>
    <w:rsid w:val="003451FA"/>
    <w:rsid w:val="003478EA"/>
    <w:rsid w:val="00347CDC"/>
    <w:rsid w:val="0035246D"/>
    <w:rsid w:val="00354F93"/>
    <w:rsid w:val="003555F5"/>
    <w:rsid w:val="003626CA"/>
    <w:rsid w:val="00366089"/>
    <w:rsid w:val="003A0172"/>
    <w:rsid w:val="003A1553"/>
    <w:rsid w:val="003A383E"/>
    <w:rsid w:val="003C18A3"/>
    <w:rsid w:val="003D00DB"/>
    <w:rsid w:val="003D07AB"/>
    <w:rsid w:val="003D5B50"/>
    <w:rsid w:val="003E0833"/>
    <w:rsid w:val="003E22F3"/>
    <w:rsid w:val="003E5A16"/>
    <w:rsid w:val="003F5AD3"/>
    <w:rsid w:val="00404FB0"/>
    <w:rsid w:val="004113F0"/>
    <w:rsid w:val="00412C9D"/>
    <w:rsid w:val="0042080D"/>
    <w:rsid w:val="00421C8E"/>
    <w:rsid w:val="00432D31"/>
    <w:rsid w:val="00442C3D"/>
    <w:rsid w:val="00447D46"/>
    <w:rsid w:val="0045070A"/>
    <w:rsid w:val="00450F3D"/>
    <w:rsid w:val="00455663"/>
    <w:rsid w:val="004570D5"/>
    <w:rsid w:val="00457443"/>
    <w:rsid w:val="00462965"/>
    <w:rsid w:val="00467745"/>
    <w:rsid w:val="0047228F"/>
    <w:rsid w:val="00483209"/>
    <w:rsid w:val="00485FA6"/>
    <w:rsid w:val="004860D0"/>
    <w:rsid w:val="004876F8"/>
    <w:rsid w:val="004A0F7C"/>
    <w:rsid w:val="004B1B40"/>
    <w:rsid w:val="004C55D3"/>
    <w:rsid w:val="004C5DA1"/>
    <w:rsid w:val="004D0709"/>
    <w:rsid w:val="004F0673"/>
    <w:rsid w:val="004F581A"/>
    <w:rsid w:val="00510285"/>
    <w:rsid w:val="00517091"/>
    <w:rsid w:val="0054247A"/>
    <w:rsid w:val="00546469"/>
    <w:rsid w:val="00553DAF"/>
    <w:rsid w:val="00560A2A"/>
    <w:rsid w:val="005611BD"/>
    <w:rsid w:val="00563BD1"/>
    <w:rsid w:val="0057134E"/>
    <w:rsid w:val="00587192"/>
    <w:rsid w:val="00587270"/>
    <w:rsid w:val="005926FA"/>
    <w:rsid w:val="00592AE5"/>
    <w:rsid w:val="0059305A"/>
    <w:rsid w:val="005930A7"/>
    <w:rsid w:val="0059541B"/>
    <w:rsid w:val="005966A8"/>
    <w:rsid w:val="005B63FC"/>
    <w:rsid w:val="005D5D0B"/>
    <w:rsid w:val="005E1B77"/>
    <w:rsid w:val="005E2A06"/>
    <w:rsid w:val="005E37ED"/>
    <w:rsid w:val="005E66D5"/>
    <w:rsid w:val="005F07A3"/>
    <w:rsid w:val="00606F73"/>
    <w:rsid w:val="00616573"/>
    <w:rsid w:val="006242CD"/>
    <w:rsid w:val="00631DC6"/>
    <w:rsid w:val="00640CE3"/>
    <w:rsid w:val="00647E9C"/>
    <w:rsid w:val="0065112B"/>
    <w:rsid w:val="006608FE"/>
    <w:rsid w:val="00662FAA"/>
    <w:rsid w:val="00666E65"/>
    <w:rsid w:val="0066740E"/>
    <w:rsid w:val="00683119"/>
    <w:rsid w:val="006A4AAF"/>
    <w:rsid w:val="006B4196"/>
    <w:rsid w:val="006B51C8"/>
    <w:rsid w:val="006C2721"/>
    <w:rsid w:val="006D7F56"/>
    <w:rsid w:val="006E50D8"/>
    <w:rsid w:val="006F37B7"/>
    <w:rsid w:val="007102CE"/>
    <w:rsid w:val="00741D91"/>
    <w:rsid w:val="007861C8"/>
    <w:rsid w:val="00786E7D"/>
    <w:rsid w:val="007B66FA"/>
    <w:rsid w:val="007C4B93"/>
    <w:rsid w:val="007C7FA9"/>
    <w:rsid w:val="007E49D4"/>
    <w:rsid w:val="007F04B7"/>
    <w:rsid w:val="007F59CC"/>
    <w:rsid w:val="00812D38"/>
    <w:rsid w:val="00817890"/>
    <w:rsid w:val="00821560"/>
    <w:rsid w:val="00825B44"/>
    <w:rsid w:val="00847B9D"/>
    <w:rsid w:val="008617C0"/>
    <w:rsid w:val="00871804"/>
    <w:rsid w:val="00876EFF"/>
    <w:rsid w:val="008864AE"/>
    <w:rsid w:val="008937A4"/>
    <w:rsid w:val="008A71FE"/>
    <w:rsid w:val="008A7ED0"/>
    <w:rsid w:val="008B3BF1"/>
    <w:rsid w:val="008B63B4"/>
    <w:rsid w:val="008C1D14"/>
    <w:rsid w:val="008D0C00"/>
    <w:rsid w:val="008F5917"/>
    <w:rsid w:val="008F7C01"/>
    <w:rsid w:val="009105F3"/>
    <w:rsid w:val="009158F3"/>
    <w:rsid w:val="00915F69"/>
    <w:rsid w:val="00917BB2"/>
    <w:rsid w:val="00923AAF"/>
    <w:rsid w:val="00926C37"/>
    <w:rsid w:val="009355AD"/>
    <w:rsid w:val="00943374"/>
    <w:rsid w:val="00945E7C"/>
    <w:rsid w:val="009463F6"/>
    <w:rsid w:val="00960BA5"/>
    <w:rsid w:val="00974F2C"/>
    <w:rsid w:val="009802B9"/>
    <w:rsid w:val="0098077A"/>
    <w:rsid w:val="00985A16"/>
    <w:rsid w:val="0098607A"/>
    <w:rsid w:val="00987A84"/>
    <w:rsid w:val="009909BE"/>
    <w:rsid w:val="00997C25"/>
    <w:rsid w:val="009A3351"/>
    <w:rsid w:val="009A3392"/>
    <w:rsid w:val="009B4F40"/>
    <w:rsid w:val="009B7DB2"/>
    <w:rsid w:val="009C2AD7"/>
    <w:rsid w:val="009D26DE"/>
    <w:rsid w:val="009D5795"/>
    <w:rsid w:val="009D7CAF"/>
    <w:rsid w:val="009E7D03"/>
    <w:rsid w:val="00A062FD"/>
    <w:rsid w:val="00A06FC2"/>
    <w:rsid w:val="00A11E31"/>
    <w:rsid w:val="00A16582"/>
    <w:rsid w:val="00A177A5"/>
    <w:rsid w:val="00A17FC4"/>
    <w:rsid w:val="00A20A76"/>
    <w:rsid w:val="00A25648"/>
    <w:rsid w:val="00A33EF7"/>
    <w:rsid w:val="00A34F26"/>
    <w:rsid w:val="00A435DF"/>
    <w:rsid w:val="00A6204B"/>
    <w:rsid w:val="00A6351D"/>
    <w:rsid w:val="00A92DAD"/>
    <w:rsid w:val="00A938E7"/>
    <w:rsid w:val="00AA4D24"/>
    <w:rsid w:val="00AA526A"/>
    <w:rsid w:val="00AA54FF"/>
    <w:rsid w:val="00AB14E4"/>
    <w:rsid w:val="00AC11B3"/>
    <w:rsid w:val="00AC4484"/>
    <w:rsid w:val="00AC5A3F"/>
    <w:rsid w:val="00AD6723"/>
    <w:rsid w:val="00B20409"/>
    <w:rsid w:val="00B22D07"/>
    <w:rsid w:val="00B33C53"/>
    <w:rsid w:val="00B374BB"/>
    <w:rsid w:val="00B45017"/>
    <w:rsid w:val="00B47DEF"/>
    <w:rsid w:val="00B5232D"/>
    <w:rsid w:val="00B625A1"/>
    <w:rsid w:val="00B706F9"/>
    <w:rsid w:val="00B71599"/>
    <w:rsid w:val="00B823C7"/>
    <w:rsid w:val="00B9024C"/>
    <w:rsid w:val="00BA5952"/>
    <w:rsid w:val="00BA6E25"/>
    <w:rsid w:val="00BE0933"/>
    <w:rsid w:val="00BE0DE9"/>
    <w:rsid w:val="00BF04CA"/>
    <w:rsid w:val="00BF2F91"/>
    <w:rsid w:val="00BF3E55"/>
    <w:rsid w:val="00C10636"/>
    <w:rsid w:val="00C2619D"/>
    <w:rsid w:val="00C26F81"/>
    <w:rsid w:val="00C42B5A"/>
    <w:rsid w:val="00C535E4"/>
    <w:rsid w:val="00C65DAC"/>
    <w:rsid w:val="00C76ED0"/>
    <w:rsid w:val="00C80148"/>
    <w:rsid w:val="00C814CB"/>
    <w:rsid w:val="00C974E9"/>
    <w:rsid w:val="00CA049E"/>
    <w:rsid w:val="00CA0D01"/>
    <w:rsid w:val="00CB2392"/>
    <w:rsid w:val="00CB7AAD"/>
    <w:rsid w:val="00CC6AD0"/>
    <w:rsid w:val="00CC736F"/>
    <w:rsid w:val="00CD15DB"/>
    <w:rsid w:val="00CD272D"/>
    <w:rsid w:val="00CE0602"/>
    <w:rsid w:val="00CE73A0"/>
    <w:rsid w:val="00CF0B80"/>
    <w:rsid w:val="00D0395A"/>
    <w:rsid w:val="00D05D8C"/>
    <w:rsid w:val="00D1314A"/>
    <w:rsid w:val="00D31658"/>
    <w:rsid w:val="00D37374"/>
    <w:rsid w:val="00D45BF4"/>
    <w:rsid w:val="00D46191"/>
    <w:rsid w:val="00D67619"/>
    <w:rsid w:val="00D70224"/>
    <w:rsid w:val="00D73312"/>
    <w:rsid w:val="00D73346"/>
    <w:rsid w:val="00D73506"/>
    <w:rsid w:val="00D74DFF"/>
    <w:rsid w:val="00D83716"/>
    <w:rsid w:val="00D85B3E"/>
    <w:rsid w:val="00D941C5"/>
    <w:rsid w:val="00DA26CF"/>
    <w:rsid w:val="00DB6365"/>
    <w:rsid w:val="00DC0B47"/>
    <w:rsid w:val="00DC2F74"/>
    <w:rsid w:val="00DC40EF"/>
    <w:rsid w:val="00DD0CC8"/>
    <w:rsid w:val="00DE3ADD"/>
    <w:rsid w:val="00DE5E9F"/>
    <w:rsid w:val="00E219F7"/>
    <w:rsid w:val="00E26D28"/>
    <w:rsid w:val="00E27DF5"/>
    <w:rsid w:val="00E30B2C"/>
    <w:rsid w:val="00E354D3"/>
    <w:rsid w:val="00E363F5"/>
    <w:rsid w:val="00E4034F"/>
    <w:rsid w:val="00E42DD0"/>
    <w:rsid w:val="00E45EA2"/>
    <w:rsid w:val="00E508B9"/>
    <w:rsid w:val="00E5663B"/>
    <w:rsid w:val="00E57112"/>
    <w:rsid w:val="00E65ED9"/>
    <w:rsid w:val="00E66EC9"/>
    <w:rsid w:val="00E67717"/>
    <w:rsid w:val="00E71A86"/>
    <w:rsid w:val="00E87092"/>
    <w:rsid w:val="00E938A8"/>
    <w:rsid w:val="00EA5412"/>
    <w:rsid w:val="00EB1F7A"/>
    <w:rsid w:val="00ED19CF"/>
    <w:rsid w:val="00ED3DC5"/>
    <w:rsid w:val="00ED48B2"/>
    <w:rsid w:val="00ED6BD3"/>
    <w:rsid w:val="00ED6F68"/>
    <w:rsid w:val="00EE0C22"/>
    <w:rsid w:val="00EE7150"/>
    <w:rsid w:val="00EF66C4"/>
    <w:rsid w:val="00EF736A"/>
    <w:rsid w:val="00F035C4"/>
    <w:rsid w:val="00F0401B"/>
    <w:rsid w:val="00F040A8"/>
    <w:rsid w:val="00F052A2"/>
    <w:rsid w:val="00F24FDB"/>
    <w:rsid w:val="00F252F9"/>
    <w:rsid w:val="00F25521"/>
    <w:rsid w:val="00F35A86"/>
    <w:rsid w:val="00F410E9"/>
    <w:rsid w:val="00F437EF"/>
    <w:rsid w:val="00F524FD"/>
    <w:rsid w:val="00F6081E"/>
    <w:rsid w:val="00F6359C"/>
    <w:rsid w:val="00F664F7"/>
    <w:rsid w:val="00F77D7D"/>
    <w:rsid w:val="00F912EA"/>
    <w:rsid w:val="00F92794"/>
    <w:rsid w:val="00F95C17"/>
    <w:rsid w:val="00FA38F9"/>
    <w:rsid w:val="00FB1BAC"/>
    <w:rsid w:val="00FB487B"/>
    <w:rsid w:val="00FC0182"/>
    <w:rsid w:val="00FC39A4"/>
    <w:rsid w:val="00FD3CCE"/>
    <w:rsid w:val="00FF48FD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B8C94B"/>
  <w15:docId w15:val="{6B4969E3-E00B-4431-83C9-6CA4D01F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D91"/>
    <w:rPr>
      <w:rFonts w:eastAsia="MS Mincho" w:cs="Times New Roman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6E50D8"/>
    <w:pPr>
      <w:keepNext/>
      <w:keepLines/>
      <w:spacing w:before="480" w:line="480" w:lineRule="auto"/>
      <w:outlineLvl w:val="0"/>
    </w:pPr>
    <w:rPr>
      <w:rFonts w:eastAsiaTheme="majorEastAsia" w:cstheme="majorBidi"/>
      <w:b/>
      <w:bCs/>
      <w:szCs w:val="32"/>
      <w:lang w:eastAsia="ko-KR"/>
    </w:rPr>
  </w:style>
  <w:style w:type="paragraph" w:styleId="Titre2">
    <w:name w:val="heading 2"/>
    <w:basedOn w:val="Normal"/>
    <w:link w:val="Titre2Car"/>
    <w:uiPriority w:val="9"/>
    <w:qFormat/>
    <w:rsid w:val="005B63FC"/>
    <w:pPr>
      <w:numPr>
        <w:ilvl w:val="1"/>
        <w:numId w:val="2"/>
      </w:numPr>
      <w:spacing w:after="120" w:line="480" w:lineRule="auto"/>
      <w:ind w:left="576" w:hanging="576"/>
      <w:outlineLvl w:val="1"/>
    </w:pPr>
    <w:rPr>
      <w:rFonts w:eastAsia="SimSun" w:cs="SimSun"/>
      <w:b/>
      <w:i/>
      <w:iCs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nhideWhenUsed/>
    <w:qFormat/>
    <w:rsid w:val="00D70224"/>
    <w:rPr>
      <w:rFonts w:eastAsia="Times New Roman" w:cstheme="minorBidi"/>
      <w:bCs/>
      <w:szCs w:val="20"/>
      <w:lang w:eastAsia="en-US"/>
    </w:rPr>
  </w:style>
  <w:style w:type="paragraph" w:customStyle="1" w:styleId="Equ">
    <w:name w:val="Equ"/>
    <w:basedOn w:val="Normal"/>
    <w:next w:val="Normal"/>
    <w:qFormat/>
    <w:rsid w:val="00647E9C"/>
    <w:pPr>
      <w:keepNext/>
      <w:tabs>
        <w:tab w:val="center" w:pos="4680"/>
        <w:tab w:val="right" w:pos="9360"/>
      </w:tabs>
      <w:spacing w:line="480" w:lineRule="auto"/>
    </w:pPr>
    <w:rPr>
      <w:rFonts w:eastAsiaTheme="minorHAnsi" w:cstheme="minorBidi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D70224"/>
    <w:pPr>
      <w:ind w:left="144" w:hanging="144"/>
    </w:pPr>
    <w:rPr>
      <w:rFonts w:eastAsia="SimSun" w:cstheme="minorBidi"/>
      <w:sz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0224"/>
    <w:rPr>
      <w:sz w:val="20"/>
    </w:rPr>
  </w:style>
  <w:style w:type="paragraph" w:styleId="Textedebulles">
    <w:name w:val="Balloon Text"/>
    <w:basedOn w:val="Normal"/>
    <w:next w:val="Normal"/>
    <w:link w:val="TextedebullesCar"/>
    <w:uiPriority w:val="99"/>
    <w:semiHidden/>
    <w:unhideWhenUsed/>
    <w:qFormat/>
    <w:rsid w:val="00D70224"/>
    <w:rPr>
      <w:rFonts w:eastAsia="SimSun" w:cs="Lucida Grande"/>
      <w:b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224"/>
    <w:rPr>
      <w:rFonts w:cs="Lucida Grande"/>
      <w:b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E50D8"/>
    <w:rPr>
      <w:rFonts w:eastAsiaTheme="majorEastAsia" w:cstheme="majorBidi"/>
      <w:b/>
      <w:bCs/>
      <w:szCs w:val="32"/>
      <w:lang w:eastAsia="ko-KR"/>
    </w:rPr>
  </w:style>
  <w:style w:type="paragraph" w:customStyle="1" w:styleId="Fig">
    <w:name w:val="Fig"/>
    <w:basedOn w:val="Lgende"/>
    <w:qFormat/>
    <w:rsid w:val="003478EA"/>
    <w:pPr>
      <w:spacing w:line="220" w:lineRule="exact"/>
    </w:pPr>
    <w:rPr>
      <w:sz w:val="20"/>
    </w:rPr>
  </w:style>
  <w:style w:type="paragraph" w:customStyle="1" w:styleId="Text">
    <w:name w:val="Text"/>
    <w:basedOn w:val="Normal"/>
    <w:next w:val="Normal"/>
    <w:link w:val="TextChar"/>
    <w:qFormat/>
    <w:rsid w:val="009355AD"/>
    <w:pPr>
      <w:spacing w:before="120"/>
      <w:ind w:firstLine="504"/>
      <w:jc w:val="both"/>
    </w:pPr>
    <w:rPr>
      <w:rFonts w:eastAsia="SimSun" w:cstheme="minorBidi"/>
      <w:lang w:eastAsia="en-US"/>
    </w:rPr>
  </w:style>
  <w:style w:type="character" w:customStyle="1" w:styleId="TextChar">
    <w:name w:val="Text Char"/>
    <w:basedOn w:val="Policepardfaut"/>
    <w:link w:val="Text"/>
    <w:rsid w:val="009355AD"/>
  </w:style>
  <w:style w:type="character" w:customStyle="1" w:styleId="Titre2Car">
    <w:name w:val="Titre 2 Car"/>
    <w:basedOn w:val="Policepardfaut"/>
    <w:link w:val="Titre2"/>
    <w:uiPriority w:val="9"/>
    <w:rsid w:val="005B63FC"/>
    <w:rPr>
      <w:rFonts w:cs="SimSun"/>
      <w:b/>
      <w:i/>
      <w:iCs/>
      <w:lang w:eastAsia="zh-CN"/>
    </w:rPr>
  </w:style>
  <w:style w:type="paragraph" w:styleId="Corpsdetexte">
    <w:name w:val="Body Text"/>
    <w:basedOn w:val="Normal"/>
    <w:link w:val="CorpsdetexteCar"/>
    <w:qFormat/>
    <w:rsid w:val="002926EA"/>
    <w:rPr>
      <w:rFonts w:eastAsia="SimSun" w:cstheme="minorBidi"/>
      <w:spacing w:val="-2"/>
      <w:lang w:eastAsia="en-US"/>
    </w:rPr>
  </w:style>
  <w:style w:type="character" w:customStyle="1" w:styleId="BodyTextChar">
    <w:name w:val="Body Text Char"/>
    <w:basedOn w:val="Policepardfaut"/>
    <w:uiPriority w:val="99"/>
    <w:semiHidden/>
    <w:rsid w:val="002926EA"/>
  </w:style>
  <w:style w:type="character" w:customStyle="1" w:styleId="CorpsdetexteCar">
    <w:name w:val="Corps de texte Car"/>
    <w:link w:val="Corpsdetexte"/>
    <w:rsid w:val="002926EA"/>
    <w:rPr>
      <w:spacing w:val="-2"/>
    </w:rPr>
  </w:style>
  <w:style w:type="paragraph" w:styleId="Corpsdetexte3">
    <w:name w:val="Body Text 3"/>
    <w:aliases w:val="Captions"/>
    <w:basedOn w:val="Normal"/>
    <w:link w:val="Corpsdetexte3Car"/>
    <w:qFormat/>
    <w:rsid w:val="002926EA"/>
    <w:pPr>
      <w:spacing w:after="120"/>
      <w:jc w:val="center"/>
    </w:pPr>
    <w:rPr>
      <w:rFonts w:ascii="Arial" w:eastAsia="Times New Roman" w:hAnsi="Arial"/>
      <w:spacing w:val="-2"/>
      <w:sz w:val="18"/>
      <w:szCs w:val="20"/>
      <w:lang w:eastAsia="en-US"/>
    </w:rPr>
  </w:style>
  <w:style w:type="character" w:customStyle="1" w:styleId="Corpsdetexte3Car">
    <w:name w:val="Corps de texte 3 Car"/>
    <w:aliases w:val="Captions Car"/>
    <w:basedOn w:val="Policepardfaut"/>
    <w:link w:val="Corpsdetexte3"/>
    <w:rsid w:val="002926EA"/>
    <w:rPr>
      <w:rFonts w:ascii="Arial" w:eastAsia="Times New Roman" w:hAnsi="Arial" w:cs="Times New Roman"/>
      <w:spacing w:val="-2"/>
      <w:sz w:val="18"/>
      <w:szCs w:val="20"/>
    </w:rPr>
  </w:style>
  <w:style w:type="paragraph" w:styleId="Paragraphedeliste">
    <w:name w:val="List Paragraph"/>
    <w:basedOn w:val="Normal"/>
    <w:uiPriority w:val="99"/>
    <w:qFormat/>
    <w:rsid w:val="006E50D8"/>
    <w:pPr>
      <w:spacing w:line="480" w:lineRule="auto"/>
      <w:ind w:left="720" w:hanging="720"/>
      <w:contextualSpacing/>
    </w:pPr>
    <w:rPr>
      <w:rFonts w:eastAsia="SimSun"/>
      <w:lang w:eastAsia="ko-KR"/>
    </w:rPr>
  </w:style>
  <w:style w:type="paragraph" w:styleId="En-tte">
    <w:name w:val="header"/>
    <w:basedOn w:val="Normal"/>
    <w:link w:val="En-tteCar"/>
    <w:uiPriority w:val="99"/>
    <w:unhideWhenUsed/>
    <w:rsid w:val="00D73506"/>
    <w:pPr>
      <w:tabs>
        <w:tab w:val="center" w:pos="4320"/>
        <w:tab w:val="right" w:pos="8640"/>
      </w:tabs>
    </w:pPr>
    <w:rPr>
      <w:rFonts w:eastAsia="SimSun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73506"/>
  </w:style>
  <w:style w:type="paragraph" w:styleId="Pieddepage">
    <w:name w:val="footer"/>
    <w:basedOn w:val="Normal"/>
    <w:link w:val="PieddepageCar"/>
    <w:uiPriority w:val="99"/>
    <w:unhideWhenUsed/>
    <w:rsid w:val="00D73506"/>
    <w:pPr>
      <w:tabs>
        <w:tab w:val="center" w:pos="4320"/>
        <w:tab w:val="right" w:pos="8640"/>
      </w:tabs>
    </w:pPr>
    <w:rPr>
      <w:rFonts w:eastAsia="SimSun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73506"/>
  </w:style>
  <w:style w:type="character" w:styleId="Lienhypertexte">
    <w:name w:val="Hyperlink"/>
    <w:basedOn w:val="Policepardfaut"/>
    <w:rsid w:val="00741D91"/>
    <w:rPr>
      <w:color w:val="0000FF"/>
      <w:u w:val="single"/>
    </w:rPr>
  </w:style>
  <w:style w:type="paragraph" w:customStyle="1" w:styleId="Default">
    <w:name w:val="Default"/>
    <w:rsid w:val="00F25521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926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26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6FA"/>
    <w:rPr>
      <w:rFonts w:eastAsia="MS Mincho" w:cs="Times New Roman"/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6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6FA"/>
    <w:rPr>
      <w:rFonts w:eastAsia="MS Mincho" w:cs="Times New Roman"/>
      <w:b/>
      <w:bCs/>
      <w:sz w:val="20"/>
      <w:szCs w:val="20"/>
      <w:lang w:eastAsia="ja-JP"/>
    </w:rPr>
  </w:style>
  <w:style w:type="character" w:styleId="Accentuation">
    <w:name w:val="Emphasis"/>
    <w:basedOn w:val="Policepardfaut"/>
    <w:uiPriority w:val="20"/>
    <w:qFormat/>
    <w:rsid w:val="00DD0CC8"/>
    <w:rPr>
      <w:i/>
      <w:iCs/>
    </w:rPr>
  </w:style>
  <w:style w:type="character" w:customStyle="1" w:styleId="reference-text">
    <w:name w:val="reference-text"/>
    <w:basedOn w:val="Policepardfaut"/>
    <w:rsid w:val="00C2619D"/>
  </w:style>
  <w:style w:type="character" w:customStyle="1" w:styleId="lang-br">
    <w:name w:val="lang-br"/>
    <w:basedOn w:val="Policepardfaut"/>
    <w:rsid w:val="00C2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lea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D6DDD-2FE5-4EE3-87F9-FB711901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Mathieu Etienne</cp:lastModifiedBy>
  <cp:revision>2</cp:revision>
  <cp:lastPrinted>2015-06-19T08:36:00Z</cp:lastPrinted>
  <dcterms:created xsi:type="dcterms:W3CDTF">2025-01-16T14:28:00Z</dcterms:created>
  <dcterms:modified xsi:type="dcterms:W3CDTF">2025-01-16T14:28:00Z</dcterms:modified>
</cp:coreProperties>
</file>